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00" w:rsidRPr="002475FC" w:rsidRDefault="00285300" w:rsidP="008C534B">
      <w:pPr>
        <w:contextualSpacing/>
        <w:rPr>
          <w:sz w:val="24"/>
          <w:szCs w:val="24"/>
        </w:rPr>
      </w:pPr>
      <w:r w:rsidRPr="002475FC">
        <w:rPr>
          <w:sz w:val="24"/>
          <w:szCs w:val="24"/>
        </w:rPr>
        <w:t xml:space="preserve">Ο </w:t>
      </w:r>
      <w:r w:rsidRPr="002475FC">
        <w:rPr>
          <w:b/>
          <w:bCs/>
          <w:sz w:val="24"/>
          <w:szCs w:val="24"/>
        </w:rPr>
        <w:t>Μηχανισμός των Αντικυθήρων</w:t>
      </w:r>
      <w:r w:rsidRPr="002475FC">
        <w:rPr>
          <w:sz w:val="24"/>
          <w:szCs w:val="24"/>
        </w:rPr>
        <w:t>, κατασκευασμένος περίπου το 120 π.Χ.</w:t>
      </w:r>
      <w:r>
        <w:rPr>
          <w:sz w:val="24"/>
          <w:szCs w:val="24"/>
        </w:rPr>
        <w:t xml:space="preserve">, </w:t>
      </w:r>
      <w:r w:rsidRPr="002475FC">
        <w:rPr>
          <w:sz w:val="24"/>
          <w:szCs w:val="24"/>
        </w:rPr>
        <w:t>είναι ένα μοναδικό τεχνολογικό επίτευγμα της ελληνιστικής εποχής</w:t>
      </w:r>
      <w:r>
        <w:rPr>
          <w:sz w:val="24"/>
          <w:szCs w:val="24"/>
        </w:rPr>
        <w:t>.</w:t>
      </w:r>
      <w:r w:rsidRPr="002475FC">
        <w:rPr>
          <w:sz w:val="24"/>
          <w:szCs w:val="24"/>
        </w:rPr>
        <w:t xml:space="preserve"> Αποτελούνταν από τουλάχιστον 35 γρανάζια, με άξονες, δείκτες και βαθμονομημένες κλίμακες. Με την περιστροφική κίνηση των εμπλεκόμενων γραναζιών εξομοίωνε τις περιοδικές κινήσεις του </w:t>
      </w:r>
      <w:r>
        <w:rPr>
          <w:sz w:val="24"/>
          <w:szCs w:val="24"/>
        </w:rPr>
        <w:t>Ήλιου</w:t>
      </w:r>
      <w:r w:rsidRPr="002475FC">
        <w:rPr>
          <w:sz w:val="24"/>
          <w:szCs w:val="24"/>
        </w:rPr>
        <w:t xml:space="preserve"> και της Σελήνης, δείχνοντας τη θέση του </w:t>
      </w:r>
      <w:r>
        <w:rPr>
          <w:sz w:val="24"/>
          <w:szCs w:val="24"/>
        </w:rPr>
        <w:t>Ήλιου</w:t>
      </w:r>
      <w:r w:rsidRPr="002475FC">
        <w:rPr>
          <w:sz w:val="24"/>
          <w:szCs w:val="24"/>
        </w:rPr>
        <w:t xml:space="preserve"> στον ουρανό και τις φάσεις της Σελήνης, ενώ ταυτόχρονα υπολόγιζε τις ημερομηνίες των εκλείψεων, καθώς και τις ημερομηνίες έναρξης αθλητικών αγώνων, όπως οι Ολυμπιακοί.</w:t>
      </w:r>
    </w:p>
    <w:p w:rsidR="00285300" w:rsidRPr="002475FC" w:rsidRDefault="00285300" w:rsidP="008C534B">
      <w:pPr>
        <w:contextualSpacing/>
        <w:rPr>
          <w:sz w:val="24"/>
          <w:szCs w:val="24"/>
        </w:rPr>
      </w:pPr>
      <w:r w:rsidRPr="002475FC">
        <w:rPr>
          <w:sz w:val="24"/>
          <w:szCs w:val="24"/>
        </w:rPr>
        <w:t xml:space="preserve">Ο </w:t>
      </w:r>
      <w:r>
        <w:rPr>
          <w:sz w:val="24"/>
          <w:szCs w:val="24"/>
        </w:rPr>
        <w:t>γραναζωτός αυτός μηχανισμός,</w:t>
      </w:r>
      <w:r w:rsidRPr="002475FC">
        <w:rPr>
          <w:sz w:val="24"/>
          <w:szCs w:val="24"/>
        </w:rPr>
        <w:t xml:space="preserve"> μαζί με άλλα αντικείμενα</w:t>
      </w:r>
      <w:r>
        <w:rPr>
          <w:sz w:val="24"/>
          <w:szCs w:val="24"/>
        </w:rPr>
        <w:t xml:space="preserve">, </w:t>
      </w:r>
      <w:r w:rsidRPr="002475FC">
        <w:rPr>
          <w:sz w:val="24"/>
          <w:szCs w:val="24"/>
        </w:rPr>
        <w:t xml:space="preserve">ανασύρθηκε </w:t>
      </w:r>
      <w:r>
        <w:rPr>
          <w:sz w:val="24"/>
          <w:szCs w:val="24"/>
        </w:rPr>
        <w:t xml:space="preserve">από τον βυθό ενός κόλπου των Αντικυθήρων </w:t>
      </w:r>
      <w:r w:rsidRPr="002475FC">
        <w:rPr>
          <w:sz w:val="24"/>
          <w:szCs w:val="24"/>
        </w:rPr>
        <w:t xml:space="preserve">το 1900 από </w:t>
      </w:r>
      <w:r>
        <w:rPr>
          <w:sz w:val="24"/>
          <w:szCs w:val="24"/>
        </w:rPr>
        <w:t>Σ</w:t>
      </w:r>
      <w:r w:rsidRPr="002475FC">
        <w:rPr>
          <w:sz w:val="24"/>
          <w:szCs w:val="24"/>
        </w:rPr>
        <w:t xml:space="preserve">υμιακούς σφουγγαράδες, ύστερα από </w:t>
      </w:r>
      <w:r>
        <w:rPr>
          <w:sz w:val="24"/>
          <w:szCs w:val="24"/>
        </w:rPr>
        <w:t xml:space="preserve">την </w:t>
      </w:r>
      <w:r w:rsidRPr="002475FC">
        <w:rPr>
          <w:sz w:val="24"/>
          <w:szCs w:val="24"/>
        </w:rPr>
        <w:t xml:space="preserve">τυχαία ανακάλυψη ενός </w:t>
      </w:r>
      <w:r>
        <w:rPr>
          <w:sz w:val="24"/>
          <w:szCs w:val="24"/>
        </w:rPr>
        <w:t xml:space="preserve">αρχαίου </w:t>
      </w:r>
      <w:r w:rsidRPr="002475FC">
        <w:rPr>
          <w:sz w:val="24"/>
          <w:szCs w:val="24"/>
        </w:rPr>
        <w:t xml:space="preserve">ναυαγίου. </w:t>
      </w:r>
      <w:r>
        <w:rPr>
          <w:sz w:val="24"/>
          <w:szCs w:val="24"/>
        </w:rPr>
        <w:t xml:space="preserve">Μεταφέρθηκε </w:t>
      </w:r>
      <w:r w:rsidRPr="002475FC">
        <w:rPr>
          <w:sz w:val="24"/>
          <w:szCs w:val="24"/>
        </w:rPr>
        <w:t>σε χώρο αποθήκευσης του Εθνικού Αρχαιολογικού Μουσείου της Αθήνας</w:t>
      </w:r>
      <w:r>
        <w:rPr>
          <w:sz w:val="24"/>
          <w:szCs w:val="24"/>
        </w:rPr>
        <w:t xml:space="preserve"> και είχε την εικόνα ενός πλήρως διαβρωμένου σκούρου πράσινου αντικειμένου. Λ</w:t>
      </w:r>
      <w:r w:rsidRPr="002475FC">
        <w:rPr>
          <w:sz w:val="24"/>
          <w:szCs w:val="24"/>
        </w:rPr>
        <w:t xml:space="preserve">ίγους μήνες αργότερα </w:t>
      </w:r>
      <w:r>
        <w:rPr>
          <w:sz w:val="24"/>
          <w:szCs w:val="24"/>
        </w:rPr>
        <w:t>αναγνωρίστηκε ως μηχανισμός,</w:t>
      </w:r>
      <w:r w:rsidRPr="002475FC">
        <w:rPr>
          <w:sz w:val="24"/>
          <w:szCs w:val="24"/>
        </w:rPr>
        <w:t xml:space="preserve"> </w:t>
      </w:r>
      <w:r>
        <w:rPr>
          <w:sz w:val="24"/>
          <w:szCs w:val="24"/>
        </w:rPr>
        <w:t>καθώς προσέχθηκαν</w:t>
      </w:r>
      <w:r w:rsidRPr="00247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 w:rsidRPr="002475FC">
        <w:rPr>
          <w:sz w:val="24"/>
          <w:szCs w:val="24"/>
        </w:rPr>
        <w:t xml:space="preserve">μερικώς σωζόμενα γράμματα και </w:t>
      </w:r>
      <w:r>
        <w:rPr>
          <w:sz w:val="24"/>
          <w:szCs w:val="24"/>
        </w:rPr>
        <w:t xml:space="preserve">τα </w:t>
      </w:r>
      <w:r w:rsidRPr="002475FC">
        <w:rPr>
          <w:sz w:val="24"/>
          <w:szCs w:val="24"/>
        </w:rPr>
        <w:t>τμήματα οδοντωτών τροχών.</w:t>
      </w:r>
    </w:p>
    <w:p w:rsidR="00285300" w:rsidRPr="002475FC" w:rsidRDefault="00285300" w:rsidP="008C534B">
      <w:pPr>
        <w:rPr>
          <w:sz w:val="24"/>
          <w:szCs w:val="24"/>
        </w:rPr>
      </w:pPr>
      <w:r w:rsidRPr="002475FC">
        <w:rPr>
          <w:sz w:val="24"/>
          <w:szCs w:val="24"/>
        </w:rPr>
        <w:t>Το 2004, με τη χρήση ενός ειδικού αξονικού τομογράφου ακτίνων-Χ, έγινε λήψη μεγάλου αριθμού ακτινογραφιών</w:t>
      </w:r>
      <w:r w:rsidRPr="00AA734B">
        <w:rPr>
          <w:sz w:val="24"/>
          <w:szCs w:val="24"/>
        </w:rPr>
        <w:t xml:space="preserve"> </w:t>
      </w:r>
      <w:r w:rsidRPr="002475FC">
        <w:rPr>
          <w:sz w:val="24"/>
          <w:szCs w:val="24"/>
        </w:rPr>
        <w:t>του Μηχανισμού των Αντικυθήρων,</w:t>
      </w:r>
      <w:r>
        <w:rPr>
          <w:sz w:val="24"/>
          <w:szCs w:val="24"/>
        </w:rPr>
        <w:t xml:space="preserve"> οπότε δόθηκε</w:t>
      </w:r>
      <w:r w:rsidRPr="002475FC">
        <w:rPr>
          <w:sz w:val="24"/>
          <w:szCs w:val="24"/>
        </w:rPr>
        <w:t xml:space="preserve"> η ευκαιρία να μελετηθεί διεξοδικά το εσωτερικό </w:t>
      </w:r>
      <w:r>
        <w:rPr>
          <w:sz w:val="24"/>
          <w:szCs w:val="24"/>
        </w:rPr>
        <w:t xml:space="preserve">του </w:t>
      </w:r>
      <w:r w:rsidRPr="002475FC">
        <w:rPr>
          <w:sz w:val="24"/>
          <w:szCs w:val="24"/>
        </w:rPr>
        <w:t>(</w:t>
      </w:r>
      <w:r w:rsidRPr="002475FC">
        <w:rPr>
          <w:i/>
          <w:iCs/>
          <w:sz w:val="24"/>
          <w:szCs w:val="24"/>
          <w:lang w:val="en-US"/>
        </w:rPr>
        <w:t>Antikythera</w:t>
      </w:r>
      <w:r w:rsidRPr="002475FC">
        <w:rPr>
          <w:i/>
          <w:iCs/>
          <w:sz w:val="24"/>
          <w:szCs w:val="24"/>
        </w:rPr>
        <w:t xml:space="preserve"> </w:t>
      </w:r>
      <w:r w:rsidRPr="002475FC">
        <w:rPr>
          <w:i/>
          <w:iCs/>
          <w:sz w:val="24"/>
          <w:szCs w:val="24"/>
          <w:lang w:val="en-US"/>
        </w:rPr>
        <w:t>Mechanism</w:t>
      </w:r>
      <w:r w:rsidRPr="002475FC">
        <w:rPr>
          <w:i/>
          <w:iCs/>
          <w:sz w:val="24"/>
          <w:szCs w:val="24"/>
        </w:rPr>
        <w:t xml:space="preserve"> </w:t>
      </w:r>
      <w:r w:rsidRPr="002475FC">
        <w:rPr>
          <w:i/>
          <w:iCs/>
          <w:sz w:val="24"/>
          <w:szCs w:val="24"/>
          <w:lang w:val="en-US"/>
        </w:rPr>
        <w:t>Research</w:t>
      </w:r>
      <w:r w:rsidRPr="002475FC">
        <w:rPr>
          <w:i/>
          <w:iCs/>
          <w:sz w:val="24"/>
          <w:szCs w:val="24"/>
        </w:rPr>
        <w:t xml:space="preserve"> </w:t>
      </w:r>
      <w:r w:rsidRPr="002475FC">
        <w:rPr>
          <w:i/>
          <w:iCs/>
          <w:sz w:val="24"/>
          <w:szCs w:val="24"/>
          <w:lang w:val="en-US"/>
        </w:rPr>
        <w:t>Project</w:t>
      </w:r>
      <w:r w:rsidRPr="00CD0459">
        <w:rPr>
          <w:i/>
          <w:iCs/>
          <w:sz w:val="24"/>
          <w:szCs w:val="24"/>
        </w:rPr>
        <w:t xml:space="preserve">, </w:t>
      </w:r>
      <w:r w:rsidRPr="00CD0459">
        <w:rPr>
          <w:i/>
          <w:iCs/>
          <w:sz w:val="24"/>
          <w:szCs w:val="24"/>
          <w:lang w:val="en-US"/>
        </w:rPr>
        <w:t>M</w:t>
      </w:r>
      <w:r w:rsidRPr="00CD0459">
        <w:rPr>
          <w:i/>
          <w:iCs/>
          <w:sz w:val="24"/>
          <w:szCs w:val="24"/>
        </w:rPr>
        <w:t xml:space="preserve">. </w:t>
      </w:r>
      <w:r w:rsidRPr="00CD0459">
        <w:rPr>
          <w:i/>
          <w:iCs/>
          <w:sz w:val="24"/>
          <w:szCs w:val="24"/>
          <w:lang w:val="en-US"/>
        </w:rPr>
        <w:t>Edmunds</w:t>
      </w:r>
      <w:r w:rsidRPr="00CD0459">
        <w:rPr>
          <w:i/>
          <w:iCs/>
          <w:sz w:val="24"/>
          <w:szCs w:val="24"/>
        </w:rPr>
        <w:t xml:space="preserve">, Ι. Σειραδάκης, Ξ. Μουσάς, </w:t>
      </w:r>
      <w:r w:rsidRPr="00CD0459">
        <w:rPr>
          <w:i/>
          <w:iCs/>
          <w:sz w:val="24"/>
          <w:szCs w:val="24"/>
          <w:lang w:val="en-US"/>
        </w:rPr>
        <w:t>Freeth</w:t>
      </w:r>
      <w:r w:rsidRPr="00CD0459">
        <w:rPr>
          <w:i/>
          <w:iCs/>
          <w:sz w:val="24"/>
          <w:szCs w:val="24"/>
        </w:rPr>
        <w:t xml:space="preserve"> </w:t>
      </w:r>
      <w:r w:rsidRPr="00CD0459">
        <w:rPr>
          <w:i/>
          <w:iCs/>
          <w:sz w:val="24"/>
          <w:szCs w:val="24"/>
          <w:lang w:val="en-US"/>
        </w:rPr>
        <w:t>et</w:t>
      </w:r>
      <w:r w:rsidRPr="00CD0459">
        <w:rPr>
          <w:i/>
          <w:iCs/>
          <w:sz w:val="24"/>
          <w:szCs w:val="24"/>
        </w:rPr>
        <w:t xml:space="preserve"> </w:t>
      </w:r>
      <w:r w:rsidRPr="00CD0459">
        <w:rPr>
          <w:i/>
          <w:iCs/>
          <w:sz w:val="24"/>
          <w:szCs w:val="24"/>
          <w:lang w:val="en-US"/>
        </w:rPr>
        <w:t>al</w:t>
      </w:r>
      <w:r w:rsidRPr="00CD0459">
        <w:rPr>
          <w:i/>
          <w:iCs/>
          <w:sz w:val="24"/>
          <w:szCs w:val="24"/>
        </w:rPr>
        <w:t>. 2006).</w:t>
      </w:r>
      <w:r w:rsidRPr="002475FC">
        <w:rPr>
          <w:sz w:val="24"/>
          <w:szCs w:val="24"/>
        </w:rPr>
        <w:t xml:space="preserve"> </w:t>
      </w:r>
    </w:p>
    <w:p w:rsidR="00285300" w:rsidRPr="002475FC" w:rsidRDefault="00285300" w:rsidP="008C534B">
      <w:pPr>
        <w:rPr>
          <w:sz w:val="24"/>
          <w:szCs w:val="24"/>
        </w:rPr>
      </w:pPr>
      <w:r w:rsidRPr="002475FC">
        <w:rPr>
          <w:sz w:val="24"/>
          <w:szCs w:val="24"/>
        </w:rPr>
        <w:t>Οι λειτουργικές ανακατασκευές του Μηχανισμού των Αντικυθ</w:t>
      </w:r>
      <w:r>
        <w:rPr>
          <w:sz w:val="24"/>
          <w:szCs w:val="24"/>
        </w:rPr>
        <w:t>ήρων που παρουσιάζονται στο Μέγαρο Μουσικής Θεσσαλονίκης</w:t>
      </w:r>
      <w:r w:rsidRPr="002475FC">
        <w:rPr>
          <w:sz w:val="24"/>
          <w:szCs w:val="24"/>
        </w:rPr>
        <w:t xml:space="preserve"> περιλαμβάνουν όλες τις διορθώσεις στο μηχανολογικό σχέδι</w:t>
      </w:r>
      <w:r>
        <w:rPr>
          <w:sz w:val="24"/>
          <w:szCs w:val="24"/>
        </w:rPr>
        <w:t>ό</w:t>
      </w:r>
      <w:r w:rsidRPr="002475FC">
        <w:rPr>
          <w:sz w:val="24"/>
          <w:szCs w:val="24"/>
        </w:rPr>
        <w:t xml:space="preserve"> του (γρανάζια και αριθμός οδόντων) που εντοπίστηκαν από την ομάδα </w:t>
      </w:r>
      <w:r w:rsidRPr="00CD0459">
        <w:rPr>
          <w:b/>
          <w:bCs/>
          <w:sz w:val="24"/>
          <w:szCs w:val="24"/>
        </w:rPr>
        <w:t>“</w:t>
      </w:r>
      <w:r w:rsidRPr="00CD0459">
        <w:rPr>
          <w:b/>
          <w:bCs/>
          <w:sz w:val="24"/>
          <w:szCs w:val="24"/>
          <w:lang w:val="en-US"/>
        </w:rPr>
        <w:t>The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Functional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Reconstruction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of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Antikythera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Mechanism</w:t>
      </w:r>
      <w:r w:rsidRPr="00CD0459">
        <w:rPr>
          <w:b/>
          <w:bCs/>
          <w:sz w:val="24"/>
          <w:szCs w:val="24"/>
        </w:rPr>
        <w:t>” (</w:t>
      </w:r>
      <w:r w:rsidRPr="00CD0459">
        <w:rPr>
          <w:b/>
          <w:bCs/>
          <w:sz w:val="24"/>
          <w:szCs w:val="24"/>
          <w:lang w:val="en-US"/>
        </w:rPr>
        <w:t>The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FRAMe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Project</w:t>
      </w:r>
      <w:r w:rsidRPr="00CD0459">
        <w:rPr>
          <w:b/>
          <w:bCs/>
          <w:sz w:val="24"/>
          <w:szCs w:val="24"/>
        </w:rPr>
        <w:t>)</w:t>
      </w:r>
      <w:r w:rsidRPr="00CD0459">
        <w:rPr>
          <w:sz w:val="24"/>
          <w:szCs w:val="24"/>
        </w:rPr>
        <w:t>, έπειτα από μελέτη</w:t>
      </w:r>
      <w:bookmarkStart w:id="0" w:name="_GoBack"/>
      <w:bookmarkEnd w:id="0"/>
      <w:r w:rsidRPr="00CD0459">
        <w:rPr>
          <w:sz w:val="24"/>
          <w:szCs w:val="24"/>
        </w:rPr>
        <w:t xml:space="preserve"> των τομογραφιών. Στην ομάδα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The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FRAMe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Project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sz w:val="24"/>
          <w:szCs w:val="24"/>
        </w:rPr>
        <w:t xml:space="preserve">συμμετέχουν οι: </w:t>
      </w:r>
      <w:r w:rsidRPr="00CD0459">
        <w:rPr>
          <w:b/>
          <w:bCs/>
          <w:sz w:val="24"/>
          <w:szCs w:val="24"/>
        </w:rPr>
        <w:t xml:space="preserve">Αριστείδης Βούλγαρης - </w:t>
      </w:r>
      <w:r w:rsidRPr="00CD0459">
        <w:rPr>
          <w:sz w:val="24"/>
          <w:szCs w:val="24"/>
        </w:rPr>
        <w:t>κατασκευαστής αστρονομικών οργάνων,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Dr</w:t>
      </w:r>
      <w:r w:rsidRPr="00CD0459">
        <w:rPr>
          <w:b/>
          <w:bCs/>
          <w:sz w:val="24"/>
          <w:szCs w:val="24"/>
        </w:rPr>
        <w:t>. Χριστόφορος Μουρατίδης</w:t>
      </w:r>
      <w:r w:rsidRPr="00CD0459">
        <w:rPr>
          <w:sz w:val="24"/>
          <w:szCs w:val="24"/>
        </w:rPr>
        <w:t xml:space="preserve"> - μαθηματικός, </w:t>
      </w:r>
      <w:r w:rsidRPr="00CD0459">
        <w:rPr>
          <w:b/>
          <w:bCs/>
          <w:sz w:val="24"/>
          <w:szCs w:val="24"/>
        </w:rPr>
        <w:t>Αν</w:t>
      </w:r>
      <w:r>
        <w:rPr>
          <w:b/>
          <w:bCs/>
          <w:sz w:val="24"/>
          <w:szCs w:val="24"/>
        </w:rPr>
        <w:t>δ</w:t>
      </w:r>
      <w:r w:rsidRPr="00CD0459">
        <w:rPr>
          <w:b/>
          <w:bCs/>
          <w:sz w:val="24"/>
          <w:szCs w:val="24"/>
        </w:rPr>
        <w:t>ρέας Βοσινάκης</w:t>
      </w:r>
      <w:r w:rsidRPr="00CD0459">
        <w:rPr>
          <w:sz w:val="24"/>
          <w:szCs w:val="24"/>
        </w:rPr>
        <w:t xml:space="preserve"> - γραφίστας βιομηχανικού σχεδίου, </w:t>
      </w:r>
      <w:r w:rsidRPr="00CD0459">
        <w:rPr>
          <w:b/>
          <w:bCs/>
          <w:sz w:val="24"/>
          <w:szCs w:val="24"/>
        </w:rPr>
        <w:t>Γιώργος Μποκοβός</w:t>
      </w:r>
      <w:r w:rsidRPr="00CD0459">
        <w:rPr>
          <w:sz w:val="24"/>
          <w:szCs w:val="24"/>
        </w:rPr>
        <w:t xml:space="preserve"> - φυσικός. Η έως τώρα διερεύνηση των τομογραφιών από την ομάδα </w:t>
      </w:r>
      <w:r w:rsidRPr="00CD0459">
        <w:rPr>
          <w:b/>
          <w:bCs/>
          <w:sz w:val="24"/>
          <w:szCs w:val="24"/>
          <w:lang w:val="en-US"/>
        </w:rPr>
        <w:t>The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FRAMe</w:t>
      </w:r>
      <w:r w:rsidRPr="00CD0459">
        <w:rPr>
          <w:b/>
          <w:bCs/>
          <w:sz w:val="24"/>
          <w:szCs w:val="24"/>
        </w:rPr>
        <w:t xml:space="preserve"> </w:t>
      </w:r>
      <w:r w:rsidRPr="00CD0459">
        <w:rPr>
          <w:b/>
          <w:bCs/>
          <w:sz w:val="24"/>
          <w:szCs w:val="24"/>
          <w:lang w:val="en-US"/>
        </w:rPr>
        <w:t>Project</w:t>
      </w:r>
      <w:r w:rsidRPr="00CD0459">
        <w:rPr>
          <w:sz w:val="24"/>
          <w:szCs w:val="24"/>
        </w:rPr>
        <w:t xml:space="preserve"> έχει</w:t>
      </w:r>
      <w:r w:rsidRPr="002475FC">
        <w:rPr>
          <w:sz w:val="24"/>
          <w:szCs w:val="24"/>
        </w:rPr>
        <w:t xml:space="preserve"> αποδώσει </w:t>
      </w:r>
      <w:r>
        <w:rPr>
          <w:sz w:val="24"/>
          <w:szCs w:val="24"/>
        </w:rPr>
        <w:t>πέντε</w:t>
      </w:r>
      <w:r w:rsidRPr="002475FC">
        <w:rPr>
          <w:sz w:val="24"/>
          <w:szCs w:val="24"/>
        </w:rPr>
        <w:t xml:space="preserve"> δημοσιεύσεις σε επιστημονικά περιοδικά του εξωτερικού με κριτές.</w:t>
      </w:r>
    </w:p>
    <w:sectPr w:rsidR="00285300" w:rsidRPr="002475FC" w:rsidSect="00554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68"/>
    <w:rsid w:val="000278E5"/>
    <w:rsid w:val="00064396"/>
    <w:rsid w:val="00071064"/>
    <w:rsid w:val="000C6AAC"/>
    <w:rsid w:val="00130BDA"/>
    <w:rsid w:val="00151B4D"/>
    <w:rsid w:val="001A2EC4"/>
    <w:rsid w:val="002475FC"/>
    <w:rsid w:val="00285300"/>
    <w:rsid w:val="00294FDC"/>
    <w:rsid w:val="002B36E3"/>
    <w:rsid w:val="00393F64"/>
    <w:rsid w:val="003D4268"/>
    <w:rsid w:val="00413C41"/>
    <w:rsid w:val="0043521D"/>
    <w:rsid w:val="004428BE"/>
    <w:rsid w:val="00551E78"/>
    <w:rsid w:val="00554E45"/>
    <w:rsid w:val="00611C37"/>
    <w:rsid w:val="00680BDF"/>
    <w:rsid w:val="00692F14"/>
    <w:rsid w:val="006A3A34"/>
    <w:rsid w:val="006A5BF9"/>
    <w:rsid w:val="006B4FBB"/>
    <w:rsid w:val="007467A3"/>
    <w:rsid w:val="00755FFF"/>
    <w:rsid w:val="0080220D"/>
    <w:rsid w:val="00897888"/>
    <w:rsid w:val="008C534B"/>
    <w:rsid w:val="0091643B"/>
    <w:rsid w:val="0098493E"/>
    <w:rsid w:val="009D7A87"/>
    <w:rsid w:val="00A22192"/>
    <w:rsid w:val="00A430DD"/>
    <w:rsid w:val="00AA734B"/>
    <w:rsid w:val="00AD7B73"/>
    <w:rsid w:val="00B124B6"/>
    <w:rsid w:val="00C92C8F"/>
    <w:rsid w:val="00CA07DB"/>
    <w:rsid w:val="00CA7084"/>
    <w:rsid w:val="00CC0EE7"/>
    <w:rsid w:val="00CD0459"/>
    <w:rsid w:val="00D541A3"/>
    <w:rsid w:val="00DA604E"/>
    <w:rsid w:val="00DD5C2F"/>
    <w:rsid w:val="00DE326F"/>
    <w:rsid w:val="00E36DCF"/>
    <w:rsid w:val="00E81B02"/>
    <w:rsid w:val="00EB65CB"/>
    <w:rsid w:val="00EC74E9"/>
    <w:rsid w:val="00F03643"/>
    <w:rsid w:val="00F530AD"/>
    <w:rsid w:val="00F556F2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73"/>
    <w:pPr>
      <w:spacing w:after="100" w:afterAutospacing="1"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D7B7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AD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320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ICARUS</dc:creator>
  <cp:keywords/>
  <dc:description/>
  <cp:lastModifiedBy>Eleni Kanaki</cp:lastModifiedBy>
  <cp:revision>33</cp:revision>
  <dcterms:created xsi:type="dcterms:W3CDTF">2019-02-12T16:45:00Z</dcterms:created>
  <dcterms:modified xsi:type="dcterms:W3CDTF">2019-02-27T08:58:00Z</dcterms:modified>
</cp:coreProperties>
</file>